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F6B1" w14:textId="77777777" w:rsidR="00E83CE7" w:rsidRDefault="00E83CE7" w:rsidP="00E83CE7">
      <w:pPr>
        <w:snapToGrid w:val="0"/>
        <w:spacing w:beforeLines="50" w:before="156" w:afterLines="50" w:after="156" w:line="360" w:lineRule="auto"/>
        <w:jc w:val="center"/>
        <w:rPr>
          <w:rFonts w:ascii="宋体"/>
          <w:b/>
          <w:sz w:val="36"/>
          <w:szCs w:val="30"/>
        </w:rPr>
      </w:pPr>
      <w:r>
        <w:rPr>
          <w:rFonts w:ascii="宋体" w:hint="eastAsia"/>
          <w:b/>
          <w:sz w:val="36"/>
          <w:szCs w:val="30"/>
        </w:rPr>
        <w:t>上海电机学院</w:t>
      </w:r>
      <w:r w:rsidR="004923BB">
        <w:rPr>
          <w:rFonts w:ascii="宋体" w:hint="eastAsia"/>
          <w:b/>
          <w:sz w:val="36"/>
          <w:szCs w:val="30"/>
        </w:rPr>
        <w:t>实验</w:t>
      </w:r>
      <w:r>
        <w:rPr>
          <w:rFonts w:ascii="宋体" w:hint="eastAsia"/>
          <w:b/>
          <w:sz w:val="36"/>
          <w:szCs w:val="30"/>
        </w:rPr>
        <w:t>教学质量评价表</w:t>
      </w: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417"/>
        <w:gridCol w:w="850"/>
        <w:gridCol w:w="1417"/>
        <w:gridCol w:w="1134"/>
      </w:tblGrid>
      <w:tr w:rsidR="00436F64" w14:paraId="2B0A56FC" w14:textId="77777777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07D1BCCB" w14:textId="77777777" w:rsidR="009C3B63" w:rsidRPr="00396B01" w:rsidRDefault="009C3B63" w:rsidP="00396B01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课程名称</w:t>
            </w:r>
            <w:r w:rsidR="00FE6DA4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14:paraId="14447F15" w14:textId="77777777"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22CBF91C" w14:textId="77777777" w:rsidR="009C3B63" w:rsidRPr="00396B01" w:rsidRDefault="009C3B63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>授课教师</w:t>
            </w:r>
            <w:r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850" w:type="dxa"/>
            <w:vAlign w:val="center"/>
          </w:tcPr>
          <w:p w14:paraId="06206EA8" w14:textId="77777777"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541E173" w14:textId="77777777" w:rsidR="009C3B63" w:rsidRPr="00396B01" w:rsidRDefault="003642A8" w:rsidP="009C3B6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听课地点</w:t>
            </w:r>
            <w:r w:rsidR="009C3B63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  <w:vAlign w:val="center"/>
          </w:tcPr>
          <w:p w14:paraId="6B72B804" w14:textId="77777777" w:rsidR="009C3B63" w:rsidRPr="00396B01" w:rsidRDefault="009C3B63" w:rsidP="0097471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B7B9D1" w14:textId="77777777" w:rsidR="00CD24C6" w:rsidRPr="00215CA6" w:rsidRDefault="00CD24C6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2268"/>
        <w:gridCol w:w="1757"/>
        <w:gridCol w:w="340"/>
        <w:gridCol w:w="1134"/>
        <w:gridCol w:w="340"/>
        <w:gridCol w:w="624"/>
        <w:gridCol w:w="340"/>
        <w:gridCol w:w="283"/>
      </w:tblGrid>
      <w:tr w:rsidR="00974710" w14:paraId="51377CB1" w14:textId="77777777" w:rsidTr="00396B01">
        <w:trPr>
          <w:jc w:val="center"/>
        </w:trPr>
        <w:tc>
          <w:tcPr>
            <w:tcW w:w="1247" w:type="dxa"/>
            <w:tcBorders>
              <w:bottom w:val="nil"/>
            </w:tcBorders>
            <w:vAlign w:val="center"/>
          </w:tcPr>
          <w:p w14:paraId="11607094" w14:textId="77777777" w:rsidR="00974710" w:rsidRPr="00396B01" w:rsidRDefault="003642A8" w:rsidP="0097471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上课班级</w:t>
            </w:r>
            <w:r w:rsidR="00974710" w:rsidRPr="00396B01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8" w:type="dxa"/>
            <w:vAlign w:val="center"/>
          </w:tcPr>
          <w:p w14:paraId="3BCB9596" w14:textId="77777777"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0C3681B3" w14:textId="77777777" w:rsidR="00974710" w:rsidRPr="00396B01" w:rsidRDefault="00974710" w:rsidP="00396B01">
            <w:pPr>
              <w:wordWrap w:val="0"/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听课时间：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14:paraId="221A5A37" w14:textId="77777777"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803AD92" w14:textId="77777777"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周</w:t>
            </w:r>
            <w:r w:rsidRP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sz w:val="24"/>
                <w:szCs w:val="24"/>
              </w:rPr>
              <w:t xml:space="preserve">  </w:t>
            </w:r>
            <w:r w:rsidRPr="00396B01">
              <w:rPr>
                <w:rFonts w:hint="eastAsia"/>
                <w:sz w:val="24"/>
                <w:szCs w:val="24"/>
              </w:rPr>
              <w:t>星期</w:t>
            </w:r>
          </w:p>
        </w:tc>
        <w:tc>
          <w:tcPr>
            <w:tcW w:w="340" w:type="dxa"/>
            <w:vAlign w:val="center"/>
          </w:tcPr>
          <w:p w14:paraId="70269FB7" w14:textId="77777777"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14CA1BFB" w14:textId="77777777" w:rsidR="00974710" w:rsidRPr="00396B01" w:rsidRDefault="00974710" w:rsidP="00974710">
            <w:pPr>
              <w:jc w:val="right"/>
              <w:rPr>
                <w:sz w:val="24"/>
                <w:szCs w:val="24"/>
              </w:rPr>
            </w:pPr>
            <w:r w:rsidRPr="00396B01">
              <w:rPr>
                <w:sz w:val="24"/>
                <w:szCs w:val="24"/>
              </w:rPr>
              <w:t xml:space="preserve">  </w:t>
            </w:r>
            <w:r w:rsidR="00396B01">
              <w:rPr>
                <w:rFonts w:hint="eastAsia"/>
                <w:sz w:val="24"/>
                <w:szCs w:val="24"/>
              </w:rPr>
              <w:t xml:space="preserve"> </w:t>
            </w:r>
            <w:r w:rsidRPr="00396B01">
              <w:rPr>
                <w:rFonts w:hint="eastAsia"/>
                <w:sz w:val="24"/>
                <w:szCs w:val="24"/>
              </w:rPr>
              <w:t>第</w:t>
            </w:r>
          </w:p>
        </w:tc>
        <w:tc>
          <w:tcPr>
            <w:tcW w:w="340" w:type="dxa"/>
            <w:vAlign w:val="center"/>
          </w:tcPr>
          <w:p w14:paraId="28A02043" w14:textId="77777777" w:rsidR="00974710" w:rsidRPr="00396B01" w:rsidRDefault="00974710" w:rsidP="00974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22026709" w14:textId="77777777" w:rsidR="00974710" w:rsidRPr="00396B01" w:rsidRDefault="00974710" w:rsidP="00974710">
            <w:pPr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节</w:t>
            </w:r>
          </w:p>
        </w:tc>
      </w:tr>
    </w:tbl>
    <w:p w14:paraId="58B76386" w14:textId="77777777" w:rsidR="009C3B63" w:rsidRPr="00215CA6" w:rsidRDefault="009C3B63" w:rsidP="00215CA6">
      <w:pPr>
        <w:spacing w:line="0" w:lineRule="atLeast"/>
        <w:rPr>
          <w:sz w:val="10"/>
          <w:szCs w:val="10"/>
        </w:rPr>
      </w:pPr>
    </w:p>
    <w:tbl>
      <w:tblPr>
        <w:tblStyle w:val="a3"/>
        <w:tblW w:w="833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50"/>
        <w:gridCol w:w="2041"/>
        <w:gridCol w:w="850"/>
        <w:gridCol w:w="2041"/>
        <w:gridCol w:w="850"/>
      </w:tblGrid>
      <w:tr w:rsidR="00A769B9" w14:paraId="59507A33" w14:textId="77777777" w:rsidTr="00A769B9">
        <w:trPr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14:paraId="0E71E1A0" w14:textId="77777777" w:rsidR="00A769B9" w:rsidRPr="00396B01" w:rsidRDefault="00A769B9" w:rsidP="00436F6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实</w:t>
            </w:r>
            <w:r w:rsidRPr="00396B01">
              <w:rPr>
                <w:rFonts w:hint="eastAsia"/>
                <w:sz w:val="24"/>
                <w:szCs w:val="24"/>
              </w:rPr>
              <w:t>到人数：</w:t>
            </w:r>
          </w:p>
        </w:tc>
        <w:tc>
          <w:tcPr>
            <w:tcW w:w="850" w:type="dxa"/>
            <w:vAlign w:val="center"/>
          </w:tcPr>
          <w:p w14:paraId="41E977B7" w14:textId="77777777"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34A270FC" w14:textId="77777777"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迟到人数：</w:t>
            </w:r>
          </w:p>
        </w:tc>
        <w:tc>
          <w:tcPr>
            <w:tcW w:w="850" w:type="dxa"/>
            <w:vAlign w:val="center"/>
          </w:tcPr>
          <w:p w14:paraId="56D554A7" w14:textId="77777777"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14:paraId="511D7417" w14:textId="77777777" w:rsidR="00A769B9" w:rsidRPr="00396B01" w:rsidRDefault="00A769B9" w:rsidP="00FE6DA4">
            <w:pPr>
              <w:jc w:val="right"/>
              <w:rPr>
                <w:sz w:val="24"/>
                <w:szCs w:val="24"/>
              </w:rPr>
            </w:pPr>
            <w:r w:rsidRPr="00396B01">
              <w:rPr>
                <w:rFonts w:hint="eastAsia"/>
                <w:sz w:val="24"/>
                <w:szCs w:val="24"/>
              </w:rPr>
              <w:t>早退人数：</w:t>
            </w:r>
          </w:p>
        </w:tc>
        <w:tc>
          <w:tcPr>
            <w:tcW w:w="850" w:type="dxa"/>
            <w:vAlign w:val="center"/>
          </w:tcPr>
          <w:p w14:paraId="71FB85FF" w14:textId="77777777" w:rsidR="00A769B9" w:rsidRPr="00396B01" w:rsidRDefault="00A769B9" w:rsidP="00FE6DA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6CEC63" w14:textId="77777777" w:rsidR="00F22DD9" w:rsidRDefault="00F22DD9" w:rsidP="009C3B63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6237"/>
        <w:gridCol w:w="850"/>
      </w:tblGrid>
      <w:tr w:rsidR="00F8623E" w14:paraId="29BAE172" w14:textId="77777777" w:rsidTr="00C3027A">
        <w:trPr>
          <w:cantSplit/>
          <w:trHeight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8775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评价项目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3FCA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 价 指 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E945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C3027A" w14:paraId="0F594877" w14:textId="77777777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7A30B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教学态度</w:t>
            </w:r>
          </w:p>
          <w:p w14:paraId="7FE67B30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E85C" w14:textId="77777777" w:rsidR="00C3027A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积极指导学生</w:t>
            </w:r>
            <w:r>
              <w:rPr>
                <w:rFonts w:ascii="宋体" w:hAnsi="宋体"/>
                <w:sz w:val="24"/>
              </w:rPr>
              <w:t>，耐心解答学生提问，及时排除</w:t>
            </w:r>
            <w:r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/>
                <w:sz w:val="24"/>
              </w:rPr>
              <w:t>故障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E378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3027A" w14:paraId="640FC7C3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B6D9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6D3" w14:textId="77777777" w:rsidR="00C3027A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重视学生</w:t>
            </w:r>
            <w:r>
              <w:rPr>
                <w:rFonts w:ascii="宋体" w:hAnsi="宋体"/>
                <w:sz w:val="24"/>
              </w:rPr>
              <w:t>实验预习，及时、认真批改实验报告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D705" w14:textId="77777777"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14:paraId="6CA58B5A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61E0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6A3" w14:textId="77777777" w:rsidR="00C3027A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注重教书</w:t>
            </w:r>
            <w:r>
              <w:rPr>
                <w:rFonts w:ascii="宋体" w:hAnsi="宋体"/>
                <w:sz w:val="24"/>
              </w:rPr>
              <w:t>育人，为人师表，强调安全实验，严格要求学生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7BA5D" w14:textId="77777777"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14:paraId="0BAFCC44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FE86B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9EE" w14:textId="77777777" w:rsidR="00C3027A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治学严谨</w:t>
            </w:r>
            <w:r>
              <w:rPr>
                <w:rFonts w:ascii="宋体" w:hAnsi="宋体"/>
                <w:sz w:val="24"/>
              </w:rPr>
              <w:t>，实验准备充分，对实验教学认真负责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376C2" w14:textId="77777777"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C3027A" w14:paraId="1C37D14B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13BB" w14:textId="77777777" w:rsidR="00C3027A" w:rsidRDefault="00C3027A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F4A2" w14:textId="77777777" w:rsidR="00C3027A" w:rsidRPr="00F8623E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遵纪守时</w:t>
            </w:r>
            <w:r>
              <w:rPr>
                <w:rFonts w:ascii="宋体" w:hAnsi="宋体"/>
                <w:sz w:val="24"/>
              </w:rPr>
              <w:t>，不随意调、停课，坚守岗位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9C87" w14:textId="77777777" w:rsidR="00C3027A" w:rsidRDefault="00C3027A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59B6BABE" w14:textId="77777777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4F374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教学内容</w:t>
            </w:r>
          </w:p>
          <w:p w14:paraId="4FDC6E60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C6B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综合性</w:t>
            </w:r>
            <w:r>
              <w:rPr>
                <w:rFonts w:ascii="宋体" w:hAnsi="宋体"/>
                <w:sz w:val="24"/>
              </w:rPr>
              <w:t>、设计性实验项目占本课程实验课比例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BF305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14:paraId="6A30E869" w14:textId="77777777" w:rsidTr="00C3027A">
        <w:trPr>
          <w:cantSplit/>
          <w:trHeight w:val="79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E024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792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实验目的、</w:t>
            </w:r>
            <w:r>
              <w:rPr>
                <w:rFonts w:ascii="宋体" w:hAnsi="宋体"/>
                <w:sz w:val="24"/>
              </w:rPr>
              <w:t>要求明确，讲解清晰，重点突出，</w:t>
            </w:r>
            <w:r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/>
                <w:sz w:val="24"/>
              </w:rPr>
              <w:t>教材完整、详实。布置书写</w:t>
            </w:r>
            <w:r>
              <w:rPr>
                <w:rFonts w:ascii="宋体" w:hAnsi="宋体" w:hint="eastAsia"/>
                <w:sz w:val="24"/>
              </w:rPr>
              <w:t>实验报告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C247E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086AD029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010C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21B2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熟悉实验</w:t>
            </w:r>
            <w:r>
              <w:rPr>
                <w:rFonts w:ascii="宋体" w:hAnsi="宋体"/>
                <w:sz w:val="24"/>
              </w:rPr>
              <w:t>内容和仪器，</w:t>
            </w:r>
            <w:r>
              <w:rPr>
                <w:rFonts w:ascii="宋体" w:hAnsi="宋体" w:hint="eastAsia"/>
                <w:sz w:val="24"/>
              </w:rPr>
              <w:t>示范</w:t>
            </w:r>
            <w:r>
              <w:rPr>
                <w:rFonts w:ascii="宋体" w:hAnsi="宋体"/>
                <w:sz w:val="24"/>
              </w:rPr>
              <w:t>操作正确、规范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378B7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3D87CCE7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79E8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177EB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注重</w:t>
            </w:r>
            <w:r>
              <w:rPr>
                <w:rFonts w:ascii="宋体" w:hAnsi="宋体"/>
                <w:sz w:val="24"/>
              </w:rPr>
              <w:t>实验设计方法和科学研究方法的讲授，培养创新思维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CE2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520D9CDD" w14:textId="77777777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C999B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教学方法</w:t>
            </w:r>
          </w:p>
          <w:p w14:paraId="4D2D810F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DAA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善于启发</w:t>
            </w:r>
            <w:r>
              <w:rPr>
                <w:rFonts w:ascii="宋体" w:hAnsi="宋体"/>
                <w:sz w:val="24"/>
              </w:rPr>
              <w:t>和引导学生积极思考，提出不同观点和意见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E35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14:paraId="11224589" w14:textId="77777777" w:rsidTr="00C3027A">
        <w:trPr>
          <w:cantSplit/>
          <w:trHeight w:val="794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9A4E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23E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实验指导中</w:t>
            </w:r>
            <w:r>
              <w:rPr>
                <w:rFonts w:ascii="宋体" w:hAnsi="宋体"/>
                <w:sz w:val="24"/>
              </w:rPr>
              <w:t>有效利用多样教学手段，能激发学生的兴趣，调动学生的积极性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DA66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25D74A03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15F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7A17" w14:textId="77777777" w:rsidR="00F8623E" w:rsidRP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鼓励</w:t>
            </w:r>
            <w:r>
              <w:rPr>
                <w:rFonts w:ascii="宋体" w:hAnsi="宋体"/>
                <w:sz w:val="24"/>
              </w:rPr>
              <w:t>学生开展讨论，运用所学知识分析实验现象和结果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9282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687C5BE3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2530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82F2" w14:textId="77777777" w:rsidR="00F8623E" w:rsidRDefault="00F8623E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精讲多练</w:t>
            </w:r>
            <w:r>
              <w:rPr>
                <w:rFonts w:ascii="宋体" w:hAnsi="宋体"/>
                <w:sz w:val="24"/>
              </w:rPr>
              <w:t>，注重锻炼学生的动手能力和实验设计能力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5F4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57F16663" w14:textId="77777777" w:rsidTr="00C3027A">
        <w:trPr>
          <w:cantSplit/>
          <w:trHeight w:val="397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E0309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教学效果</w:t>
            </w:r>
          </w:p>
          <w:p w14:paraId="31273581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（25分）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968" w14:textId="77777777" w:rsidR="00F8623E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巩固和</w:t>
            </w:r>
            <w:r>
              <w:rPr>
                <w:rFonts w:ascii="宋体" w:hAnsi="宋体"/>
                <w:sz w:val="24"/>
              </w:rPr>
              <w:t>加深了对相关理论知识的理解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8ED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8623E" w14:paraId="6A3123FF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1B915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41A7" w14:textId="77777777" w:rsidR="00F8623E" w:rsidRDefault="00C3027A" w:rsidP="004923BB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提高了实验</w:t>
            </w:r>
            <w:r>
              <w:rPr>
                <w:rFonts w:ascii="宋体" w:hAnsi="宋体"/>
                <w:sz w:val="24"/>
              </w:rPr>
              <w:t>技能和自</w:t>
            </w:r>
            <w:r w:rsidR="004923BB"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动手能力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A80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0E0F81D6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EE572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3143" w14:textId="77777777" w:rsidR="00F8623E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创新意识</w:t>
            </w:r>
            <w:r>
              <w:rPr>
                <w:rFonts w:ascii="宋体" w:hAnsi="宋体"/>
                <w:sz w:val="24"/>
              </w:rPr>
              <w:t>和创新能力得到了培养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B214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8623E" w14:paraId="60EFE777" w14:textId="77777777" w:rsidTr="00C3027A">
        <w:trPr>
          <w:cantSplit/>
          <w:trHeight w:val="397"/>
          <w:jc w:val="center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96AF" w14:textId="77777777" w:rsidR="00F8623E" w:rsidRDefault="00F8623E" w:rsidP="00C3027A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3EE" w14:textId="77777777" w:rsidR="00F8623E" w:rsidRDefault="00C3027A" w:rsidP="00C3027A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学生到课率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8FAE" w14:textId="77777777" w:rsidR="00F8623E" w:rsidRDefault="00F8623E" w:rsidP="00C3027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F22DD9" w14:paraId="4C4BB284" w14:textId="77777777" w:rsidTr="00C3027A">
        <w:trPr>
          <w:cantSplit/>
          <w:trHeight w:val="158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B797" w14:textId="77777777" w:rsidR="00F22DD9" w:rsidRDefault="00F22DD9" w:rsidP="00C302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综合评价</w:t>
            </w:r>
          </w:p>
          <w:p w14:paraId="1A830342" w14:textId="77777777" w:rsidR="00F22DD9" w:rsidRDefault="00F22DD9" w:rsidP="00C3027A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及总分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C7EE" w14:textId="77777777" w:rsidR="00F22DD9" w:rsidRDefault="00F22DD9" w:rsidP="00C3027A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评价等级：优：X≥90分；良：90＞X≥80分；合格：80＞X≥70分；基本合格：70＞X≥60分；不合格：60分以下。</w:t>
            </w:r>
          </w:p>
          <w:p w14:paraId="17A2BDD8" w14:textId="77777777" w:rsidR="00F22DD9" w:rsidRDefault="00F22DD9" w:rsidP="00C3027A">
            <w:pPr>
              <w:spacing w:line="360" w:lineRule="exact"/>
              <w:rPr>
                <w:rFonts w:ascii="宋体" w:hAnsi="宋体"/>
                <w:sz w:val="24"/>
              </w:rPr>
            </w:pPr>
          </w:p>
          <w:tbl>
            <w:tblPr>
              <w:tblStyle w:val="a3"/>
              <w:tblW w:w="0" w:type="auto"/>
              <w:tblInd w:w="37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851"/>
            </w:tblGrid>
            <w:tr w:rsidR="00083B2F" w14:paraId="765170DB" w14:textId="77777777" w:rsidTr="00083B2F">
              <w:tc>
                <w:tcPr>
                  <w:tcW w:w="1417" w:type="dxa"/>
                  <w:tcBorders>
                    <w:bottom w:val="nil"/>
                  </w:tcBorders>
                </w:tcPr>
                <w:p w14:paraId="5959CCC7" w14:textId="77777777" w:rsidR="00083B2F" w:rsidRPr="00083B2F" w:rsidRDefault="00083B2F" w:rsidP="00C3027A">
                  <w:pPr>
                    <w:spacing w:line="360" w:lineRule="exact"/>
                    <w:rPr>
                      <w:rFonts w:ascii="宋体" w:hAnsi="宋体"/>
                      <w:sz w:val="24"/>
                    </w:rPr>
                  </w:pPr>
                  <w:r w:rsidRPr="00083B2F">
                    <w:rPr>
                      <w:rFonts w:ascii="宋体" w:hAnsi="宋体" w:hint="eastAsia"/>
                      <w:sz w:val="24"/>
                    </w:rPr>
                    <w:t>评价等级</w:t>
                  </w:r>
                  <w:r>
                    <w:rPr>
                      <w:rFonts w:ascii="宋体" w:hAnsi="宋体" w:hint="eastAsia"/>
                      <w:sz w:val="24"/>
                    </w:rPr>
                    <w:t>：</w:t>
                  </w:r>
                </w:p>
              </w:tc>
              <w:tc>
                <w:tcPr>
                  <w:tcW w:w="851" w:type="dxa"/>
                </w:tcPr>
                <w:p w14:paraId="6511C8CE" w14:textId="77777777" w:rsidR="00083B2F" w:rsidRPr="00083B2F" w:rsidRDefault="00083B2F" w:rsidP="00C3027A">
                  <w:pPr>
                    <w:spacing w:line="36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14:paraId="2D638296" w14:textId="77777777" w:rsidR="00F22DD9" w:rsidRDefault="00F22DD9" w:rsidP="00C3027A">
            <w:pPr>
              <w:spacing w:line="36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63D" w14:textId="77777777" w:rsidR="00F22DD9" w:rsidRDefault="00F22DD9" w:rsidP="00C3027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0F0C626C" w14:textId="77777777" w:rsidR="00363201" w:rsidRPr="001B6DCF" w:rsidRDefault="00363201" w:rsidP="001B6DCF">
      <w:pPr>
        <w:spacing w:line="0" w:lineRule="atLeast"/>
        <w:jc w:val="center"/>
        <w:rPr>
          <w:sz w:val="10"/>
          <w:szCs w:val="10"/>
        </w:rPr>
      </w:pPr>
    </w:p>
    <w:p w14:paraId="6928955C" w14:textId="77777777" w:rsidR="00083B2F" w:rsidRPr="00363201" w:rsidRDefault="00083B2F" w:rsidP="00363201">
      <w:pPr>
        <w:jc w:val="center"/>
        <w:rPr>
          <w:sz w:val="24"/>
        </w:rPr>
      </w:pP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2069"/>
        <w:gridCol w:w="2098"/>
        <w:gridCol w:w="2070"/>
      </w:tblGrid>
      <w:tr w:rsidR="00CB1DFA" w:rsidRPr="00CB1DFA" w14:paraId="1CF8EBCE" w14:textId="77777777" w:rsidTr="00C3027A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3B0" w14:textId="2993DA5B" w:rsidR="009B6427" w:rsidRDefault="00C3027A" w:rsidP="00C3027A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lastRenderedPageBreak/>
              <w:t>教学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>内容摘要</w:t>
            </w:r>
            <w:r w:rsidR="009B6427" w:rsidRPr="009B6427"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（</w:t>
            </w:r>
            <w:r w:rsidR="009B6427"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备注：此部分除当节课主要教学内容外，还应有教师</w:t>
            </w:r>
            <w:proofErr w:type="gramStart"/>
            <w:r w:rsidR="009B6427"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课程思政方面</w:t>
            </w:r>
            <w:proofErr w:type="gramEnd"/>
            <w:r w:rsidR="009B6427"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的思路及亮点等（可通过与任课教师交流获得）</w:t>
            </w:r>
            <w:r w:rsidR="009B6427" w:rsidRPr="009B6427">
              <w:rPr>
                <w:rFonts w:ascii="华文楷体" w:eastAsia="华文楷体" w:hAnsi="华文楷体" w:hint="eastAsia"/>
                <w:b/>
                <w:bCs/>
                <w:spacing w:val="-14"/>
                <w:szCs w:val="21"/>
              </w:rPr>
              <w:t>）</w:t>
            </w:r>
          </w:p>
          <w:p w14:paraId="7A6604D5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090DEF5D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1FD24913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7110CD57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6EA1320D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521EB7C6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7C7BD5BD" w14:textId="77777777" w:rsidR="009B6427" w:rsidRDefault="009B6427" w:rsidP="00C3027A">
            <w:pPr>
              <w:rPr>
                <w:rFonts w:asciiTheme="minorEastAsia" w:eastAsia="华文楷体" w:hAnsiTheme="minorEastAsia" w:cs="Times New Roman"/>
                <w:b/>
                <w:bCs/>
                <w:spacing w:val="-14"/>
                <w:sz w:val="28"/>
                <w:szCs w:val="28"/>
              </w:rPr>
            </w:pPr>
          </w:p>
          <w:p w14:paraId="54F6D93D" w14:textId="11D11614" w:rsidR="00CB1DFA" w:rsidRPr="00CB1DFA" w:rsidRDefault="00CB1DFA" w:rsidP="00C3027A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C3027A" w:rsidRPr="00CB1DFA" w14:paraId="4B0421AF" w14:textId="77777777" w:rsidTr="00C3027A">
        <w:trPr>
          <w:trHeight w:val="5670"/>
          <w:jc w:val="center"/>
        </w:trPr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DDE" w14:textId="77777777" w:rsidR="00C3027A" w:rsidRPr="00CB1DFA" w:rsidRDefault="00C3027A" w:rsidP="00CB1DFA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3027A">
              <w:rPr>
                <w:rFonts w:asciiTheme="minorEastAsia" w:hAnsiTheme="minorEastAsia" w:cs="Times New Roman" w:hint="eastAsia"/>
                <w:sz w:val="28"/>
                <w:szCs w:val="28"/>
              </w:rPr>
              <w:t>您对本次听课的意见和建议：</w:t>
            </w:r>
          </w:p>
        </w:tc>
      </w:tr>
      <w:tr w:rsidR="00CB1DFA" w:rsidRPr="00CB1DFA" w14:paraId="6D47E5E2" w14:textId="77777777" w:rsidTr="00CB1DFA">
        <w:trPr>
          <w:trHeight w:val="850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0DB6" w14:textId="77777777"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CB1DFA">
              <w:rPr>
                <w:rFonts w:asciiTheme="minorEastAsia" w:hAnsiTheme="minorEastAsia" w:cs="Times New Roman" w:hint="eastAsia"/>
                <w:sz w:val="28"/>
                <w:szCs w:val="28"/>
              </w:rPr>
              <w:t>评价人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8D6" w14:textId="77777777"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CE2F" w14:textId="77777777"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E21CAB">
              <w:rPr>
                <w:rFonts w:asciiTheme="minorEastAsia" w:hAnsiTheme="minorEastAsia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D61C" w14:textId="77777777" w:rsidR="00CB1DFA" w:rsidRPr="00CB1DFA" w:rsidRDefault="00CB1DFA" w:rsidP="00CB1DFA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7A4AF6B9" w14:textId="77777777" w:rsidR="00363201" w:rsidRDefault="00363201" w:rsidP="00CB1DFA">
      <w:pPr>
        <w:jc w:val="right"/>
        <w:rPr>
          <w:sz w:val="28"/>
          <w:szCs w:val="28"/>
        </w:rPr>
      </w:pPr>
    </w:p>
    <w:p w14:paraId="28E81F81" w14:textId="77777777" w:rsidR="00CB1DFA" w:rsidRPr="00E21CAB" w:rsidRDefault="00CB1DFA" w:rsidP="00CB1DFA">
      <w:pPr>
        <w:jc w:val="right"/>
        <w:rPr>
          <w:sz w:val="28"/>
          <w:szCs w:val="28"/>
        </w:rPr>
      </w:pPr>
      <w:r w:rsidRPr="00E21CAB">
        <w:rPr>
          <w:sz w:val="28"/>
          <w:szCs w:val="28"/>
        </w:rPr>
        <w:t>教学质量管理办公室制表</w:t>
      </w:r>
    </w:p>
    <w:sectPr w:rsidR="00CB1DFA" w:rsidRPr="00E21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3361C" w14:textId="77777777" w:rsidR="00C53CD4" w:rsidRDefault="00C53CD4" w:rsidP="003642A8">
      <w:r>
        <w:separator/>
      </w:r>
    </w:p>
  </w:endnote>
  <w:endnote w:type="continuationSeparator" w:id="0">
    <w:p w14:paraId="7399FB85" w14:textId="77777777" w:rsidR="00C53CD4" w:rsidRDefault="00C53CD4" w:rsidP="003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7483" w14:textId="77777777" w:rsidR="00C53CD4" w:rsidRDefault="00C53CD4" w:rsidP="003642A8">
      <w:r>
        <w:separator/>
      </w:r>
    </w:p>
  </w:footnote>
  <w:footnote w:type="continuationSeparator" w:id="0">
    <w:p w14:paraId="395EB251" w14:textId="77777777" w:rsidR="00C53CD4" w:rsidRDefault="00C53CD4" w:rsidP="0036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E7"/>
    <w:rsid w:val="000454EB"/>
    <w:rsid w:val="00053C03"/>
    <w:rsid w:val="00083B2F"/>
    <w:rsid w:val="000E1BE1"/>
    <w:rsid w:val="00117916"/>
    <w:rsid w:val="001529DD"/>
    <w:rsid w:val="00190705"/>
    <w:rsid w:val="001B6DCF"/>
    <w:rsid w:val="00215CA6"/>
    <w:rsid w:val="00217D70"/>
    <w:rsid w:val="002412D1"/>
    <w:rsid w:val="002A5731"/>
    <w:rsid w:val="00363201"/>
    <w:rsid w:val="00363699"/>
    <w:rsid w:val="003642A8"/>
    <w:rsid w:val="0036622D"/>
    <w:rsid w:val="003922D5"/>
    <w:rsid w:val="00396B01"/>
    <w:rsid w:val="003F5333"/>
    <w:rsid w:val="00436F64"/>
    <w:rsid w:val="004923BB"/>
    <w:rsid w:val="007330E1"/>
    <w:rsid w:val="00860291"/>
    <w:rsid w:val="00933162"/>
    <w:rsid w:val="00974710"/>
    <w:rsid w:val="009B6427"/>
    <w:rsid w:val="009C3B63"/>
    <w:rsid w:val="00A561AD"/>
    <w:rsid w:val="00A769B9"/>
    <w:rsid w:val="00B66486"/>
    <w:rsid w:val="00C3027A"/>
    <w:rsid w:val="00C46450"/>
    <w:rsid w:val="00C53CD4"/>
    <w:rsid w:val="00C707D7"/>
    <w:rsid w:val="00CB1DFA"/>
    <w:rsid w:val="00CD24C6"/>
    <w:rsid w:val="00D76D6E"/>
    <w:rsid w:val="00E21CAB"/>
    <w:rsid w:val="00E83CE7"/>
    <w:rsid w:val="00F22DD9"/>
    <w:rsid w:val="00F31E04"/>
    <w:rsid w:val="00F35625"/>
    <w:rsid w:val="00F63BA8"/>
    <w:rsid w:val="00F8623E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14393"/>
  <w15:chartTrackingRefBased/>
  <w15:docId w15:val="{BC4252BE-069D-414D-B0C9-AADF6E1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42A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42A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923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923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84BC-78A6-4B51-B211-FA551C89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</dc:creator>
  <cp:keywords/>
  <dc:description/>
  <cp:lastModifiedBy>melissa Miao</cp:lastModifiedBy>
  <cp:revision>5</cp:revision>
  <cp:lastPrinted>2016-04-12T06:03:00Z</cp:lastPrinted>
  <dcterms:created xsi:type="dcterms:W3CDTF">2016-04-12T06:02:00Z</dcterms:created>
  <dcterms:modified xsi:type="dcterms:W3CDTF">2020-08-16T14:23:00Z</dcterms:modified>
</cp:coreProperties>
</file>